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41EF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41EF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17BD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641EF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517BD3" w:rsidRPr="002F6A28" w:rsidRDefault="00641EFF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>MOROGORO/Sam Nujoma Road, Ubungo</w:t>
            </w:r>
            <w:r w:rsidRPr="002F6A28">
              <w:br/>
              <w:t xml:space="preserve"> 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:rsidR="00F85C99" w:rsidRPr="002F6A28" w:rsidRDefault="00641EF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41EF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Sacks. Bags (ICS 55.080), Textile fibres in general (ICS 59.060.01)</w:t>
            </w:r>
            <w:bookmarkStart w:id="20" w:name="sps3a"/>
            <w:bookmarkEnd w:id="20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TDC 3 (6309) P3 Textiles — A-Twill Jute Bags — Specification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mainly prescribes the technical requirements relating to the manufacture of A-Twill jute bags and does not purport/imply to include all the provisions of a contract.</w:t>
            </w:r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41EF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41EFF" w:rsidRDefault="00641EFF" w:rsidP="009E75ED">
            <w:p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20, Textiles – Woven or knitted fabrics – Determination of number of threads per centimetre</w:t>
            </w:r>
          </w:p>
          <w:p w:rsidR="00641EFF" w:rsidRDefault="00641EFF" w:rsidP="009E75ED">
            <w:p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21, Textiles – Determination of mass per unit length and per unit area of woven or knitted fabrics</w:t>
            </w:r>
          </w:p>
          <w:p w:rsidR="00641EFF" w:rsidRDefault="00641EFF" w:rsidP="009E75ED">
            <w:p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22, Textiles – Determination of breaking load and extension of strips of woven fabrics</w:t>
            </w:r>
          </w:p>
          <w:p w:rsidR="00F85C99" w:rsidRPr="002F6A28" w:rsidRDefault="00641EFF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TZS 44, Textiles – Woven or knitted fabrics – Determination of length and width</w:t>
            </w:r>
          </w:p>
        </w:tc>
      </w:tr>
      <w:tr w:rsidR="00517BD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1E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1EF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May 2020</w:t>
            </w:r>
            <w:bookmarkEnd w:id="31"/>
          </w:p>
          <w:p w:rsidR="00EE3A11" w:rsidRPr="002F6A28" w:rsidRDefault="00641EF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1EF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17BD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1E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1EF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17BD3" w:rsidRPr="002F6A28" w:rsidRDefault="00641EFF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>MOROGORO/Sam Nujoma Road, Ubungo</w:t>
            </w:r>
            <w:r w:rsidRPr="002F6A28">
              <w:br/>
              <w:t xml:space="preserve"> 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:rsidR="00517BD3" w:rsidRPr="002F6A28" w:rsidRDefault="00AD7E59" w:rsidP="00B16145">
            <w:pPr>
              <w:keepNext/>
              <w:keepLines/>
              <w:spacing w:before="120" w:after="120"/>
            </w:pPr>
            <w:hyperlink r:id="rId11" w:history="1">
              <w:r w:rsidR="00641EFF" w:rsidRPr="002F6A28">
                <w:rPr>
                  <w:color w:val="0000FF"/>
                  <w:u w:val="single"/>
                </w:rPr>
                <w:t>https://members.wto.org/crnattachments/2020/TBT/TZA/20_1898_00_e.pdf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AE" w:rsidRDefault="00641EFF">
      <w:r>
        <w:separator/>
      </w:r>
    </w:p>
  </w:endnote>
  <w:endnote w:type="continuationSeparator" w:id="0">
    <w:p w:rsidR="00FF21AE" w:rsidRDefault="0064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1EF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1EF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41EF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AE" w:rsidRDefault="00641EFF">
      <w:r>
        <w:separator/>
      </w:r>
    </w:p>
  </w:footnote>
  <w:footnote w:type="continuationSeparator" w:id="0">
    <w:p w:rsidR="00FF21AE" w:rsidRDefault="0064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1E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1E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1E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G/TBT/N/TZA/408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1E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7BD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17BD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D7E5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7BD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41EF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G/TBT/N/TZA/408</w:t>
          </w:r>
          <w:bookmarkEnd w:id="43"/>
        </w:p>
      </w:tc>
    </w:tr>
    <w:tr w:rsidR="00517BD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41EF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March 2020</w:t>
          </w:r>
        </w:p>
      </w:tc>
    </w:tr>
    <w:tr w:rsidR="00517BD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1EF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D7E59">
            <w:rPr>
              <w:color w:val="FF0000"/>
              <w:szCs w:val="16"/>
            </w:rPr>
            <w:t>1942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1E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17BD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41EF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41EF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40CF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36329C" w:tentative="1">
      <w:start w:val="1"/>
      <w:numFmt w:val="lowerLetter"/>
      <w:lvlText w:val="%2."/>
      <w:lvlJc w:val="left"/>
      <w:pPr>
        <w:ind w:left="1080" w:hanging="360"/>
      </w:pPr>
    </w:lvl>
    <w:lvl w:ilvl="2" w:tplc="FE3E447E" w:tentative="1">
      <w:start w:val="1"/>
      <w:numFmt w:val="lowerRoman"/>
      <w:lvlText w:val="%3."/>
      <w:lvlJc w:val="right"/>
      <w:pPr>
        <w:ind w:left="1800" w:hanging="180"/>
      </w:pPr>
    </w:lvl>
    <w:lvl w:ilvl="3" w:tplc="14625C3E" w:tentative="1">
      <w:start w:val="1"/>
      <w:numFmt w:val="decimal"/>
      <w:lvlText w:val="%4."/>
      <w:lvlJc w:val="left"/>
      <w:pPr>
        <w:ind w:left="2520" w:hanging="360"/>
      </w:pPr>
    </w:lvl>
    <w:lvl w:ilvl="4" w:tplc="3A5E868C" w:tentative="1">
      <w:start w:val="1"/>
      <w:numFmt w:val="lowerLetter"/>
      <w:lvlText w:val="%5."/>
      <w:lvlJc w:val="left"/>
      <w:pPr>
        <w:ind w:left="3240" w:hanging="360"/>
      </w:pPr>
    </w:lvl>
    <w:lvl w:ilvl="5" w:tplc="0B38D774" w:tentative="1">
      <w:start w:val="1"/>
      <w:numFmt w:val="lowerRoman"/>
      <w:lvlText w:val="%6."/>
      <w:lvlJc w:val="right"/>
      <w:pPr>
        <w:ind w:left="3960" w:hanging="180"/>
      </w:pPr>
    </w:lvl>
    <w:lvl w:ilvl="6" w:tplc="22D22EFA" w:tentative="1">
      <w:start w:val="1"/>
      <w:numFmt w:val="decimal"/>
      <w:lvlText w:val="%7."/>
      <w:lvlJc w:val="left"/>
      <w:pPr>
        <w:ind w:left="4680" w:hanging="360"/>
      </w:pPr>
    </w:lvl>
    <w:lvl w:ilvl="7" w:tplc="A2981010" w:tentative="1">
      <w:start w:val="1"/>
      <w:numFmt w:val="lowerLetter"/>
      <w:lvlText w:val="%8."/>
      <w:lvlJc w:val="left"/>
      <w:pPr>
        <w:ind w:left="5400" w:hanging="360"/>
      </w:pPr>
    </w:lvl>
    <w:lvl w:ilvl="8" w:tplc="86BA18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7BD3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1EF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D7E59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21AE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9DAD61"/>
  <w15:docId w15:val="{B23397E6-6969-4A4F-8536-829CF83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ZA/20_18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66</cp:revision>
  <dcterms:created xsi:type="dcterms:W3CDTF">2017-07-03T10:42:00Z</dcterms:created>
  <dcterms:modified xsi:type="dcterms:W3CDTF">2020-03-12T12:44:00Z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2c957041-e333-4748-aef7-dca09fe28f6a</vt:lpwstr>
  </property>
  <property fmtid="{D5CDD505-2E9C-101B-9397-08002B2CF9AE}" pid="4" name="WTOCLASSIFICATION">
    <vt:lpwstr>WTO OFFICIAL</vt:lpwstr>
  </property>
</Properties>
</file>