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1D9" w:rsidRPr="003A3E55" w:rsidRDefault="0047719A" w:rsidP="003A3E55">
      <w:pPr>
        <w:pStyle w:val="Title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  <w:bookmarkStart w:id="0" w:name="_GoBack"/>
      <w:bookmarkEnd w:id="0"/>
    </w:p>
    <w:p w:rsidR="00B531D9" w:rsidRPr="003A3E55" w:rsidRDefault="0047719A" w:rsidP="003A3E55">
      <w:pPr>
        <w:jc w:val="center"/>
      </w:pPr>
      <w:r w:rsidRPr="003A3E55">
        <w:t>Se da traslado de la notificación siguiente de conformidad con el artículo 10.6.</w:t>
      </w:r>
    </w:p>
    <w:p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285"/>
      </w:tblGrid>
      <w:tr w:rsidR="00591F62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47719A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47719A" w:rsidP="00946686">
            <w:pPr>
              <w:spacing w:before="120" w:after="120"/>
            </w:pPr>
            <w:bookmarkStart w:id="1" w:name="X_TBT_Reg_1A"/>
            <w:r w:rsidRPr="003A3E55">
              <w:rPr>
                <w:b/>
              </w:rPr>
              <w:t>Miembro que notifica</w:t>
            </w:r>
            <w:bookmarkEnd w:id="1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2" w:name="sps1a"/>
            <w:r w:rsidR="003A3E55" w:rsidRPr="00E764A5">
              <w:rPr>
                <w:bCs/>
                <w:caps/>
                <w:u w:val="single"/>
              </w:rPr>
              <w:t>Costa Rica</w:t>
            </w:r>
            <w:bookmarkEnd w:id="2"/>
          </w:p>
          <w:p w:rsidR="00A52F73" w:rsidRPr="003A3E55" w:rsidRDefault="0047719A" w:rsidP="003A3E55">
            <w:pPr>
              <w:spacing w:after="120"/>
            </w:pPr>
            <w:bookmarkStart w:id="3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3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4" w:name="sps1b"/>
            <w:bookmarkEnd w:id="4"/>
          </w:p>
        </w:tc>
      </w:tr>
      <w:tr w:rsidR="00591F6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47719A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47719A" w:rsidP="00873EB4">
            <w:pPr>
              <w:spacing w:before="120" w:after="120"/>
              <w:jc w:val="left"/>
              <w:rPr>
                <w:bCs/>
              </w:rPr>
            </w:pPr>
            <w:bookmarkStart w:id="5" w:name="X_TBT_Reg_2A"/>
            <w:r w:rsidRPr="003A3E55">
              <w:rPr>
                <w:b/>
              </w:rPr>
              <w:t>Organismo responsable</w:t>
            </w:r>
            <w:bookmarkEnd w:id="5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6" w:name="sps2a"/>
          </w:p>
          <w:p w:rsidR="003322C7" w:rsidRPr="003A3E55" w:rsidRDefault="0047719A" w:rsidP="00873EB4">
            <w:pPr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Ministerio de Economía, Industria y Comercio</w:t>
            </w:r>
            <w:r w:rsidRPr="003A3E55">
              <w:rPr>
                <w:bCs/>
              </w:rPr>
              <w:br/>
              <w:t>Teléfono (506) 2549 1479</w:t>
            </w:r>
            <w:bookmarkEnd w:id="6"/>
          </w:p>
          <w:p w:rsidR="00A52F73" w:rsidRPr="003A3E55" w:rsidRDefault="0047719A" w:rsidP="008849EF">
            <w:pPr>
              <w:spacing w:after="120"/>
            </w:pPr>
            <w:bookmarkStart w:id="7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7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8" w:name="sps4a"/>
          </w:p>
          <w:p w:rsidR="003322C7" w:rsidRPr="003A3E55" w:rsidRDefault="0047719A" w:rsidP="008849EF">
            <w:pPr>
              <w:spacing w:after="120"/>
              <w:jc w:val="left"/>
            </w:pPr>
            <w:r w:rsidRPr="003A3E55">
              <w:t>Información de Obstáculos Técnicos al Comercio</w:t>
            </w:r>
            <w:r w:rsidRPr="003A3E55">
              <w:br/>
              <w:t>Ministerio de Economía, Industria y Comercio- MEIC</w:t>
            </w:r>
            <w:r w:rsidRPr="003A3E55">
              <w:br/>
              <w:t>Apartado Postal. 10216-1000</w:t>
            </w:r>
            <w:r w:rsidRPr="003A3E55">
              <w:br/>
              <w:t>Teléfono: +(506) 2549-1479</w:t>
            </w:r>
            <w:r w:rsidRPr="003A3E55">
              <w:br/>
              <w:t>Telefax: +(506) 2291 2015</w:t>
            </w:r>
            <w:r w:rsidRPr="003A3E55">
              <w:br/>
              <w:t xml:space="preserve">Correo Electrónico: </w:t>
            </w:r>
            <w:hyperlink r:id="rId7" w:history="1">
              <w:r w:rsidRPr="003A3E55">
                <w:rPr>
                  <w:color w:val="0000FF"/>
                  <w:u w:val="single"/>
                </w:rPr>
                <w:t>crotc@meic.go.cr</w:t>
              </w:r>
            </w:hyperlink>
            <w:r w:rsidRPr="003A3E55">
              <w:br/>
              <w:t xml:space="preserve">Sitio en Internet: </w:t>
            </w:r>
            <w:hyperlink r:id="rId8" w:history="1">
              <w:r w:rsidRPr="003A3E55">
                <w:rPr>
                  <w:color w:val="0000FF"/>
                  <w:u w:val="single"/>
                </w:rPr>
                <w:t>http://www.reglatec.go.cr</w:t>
              </w:r>
            </w:hyperlink>
            <w:bookmarkEnd w:id="8"/>
          </w:p>
        </w:tc>
      </w:tr>
      <w:tr w:rsidR="00591F6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47719A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47719A" w:rsidP="003A3E55">
            <w:pPr>
              <w:spacing w:before="120" w:after="120"/>
            </w:pPr>
            <w:bookmarkStart w:id="9" w:name="X_TBT_Reg_3A"/>
            <w:r w:rsidRPr="003A3E55">
              <w:rPr>
                <w:b/>
              </w:rPr>
              <w:t>Notificación hecha en virtud del artículo 2.9.2</w:t>
            </w:r>
            <w:bookmarkEnd w:id="9"/>
            <w:r w:rsidRPr="003A3E55">
              <w:rPr>
                <w:b/>
              </w:rPr>
              <w:t xml:space="preserve"> [</w:t>
            </w:r>
            <w:bookmarkStart w:id="10" w:name="tbt3a"/>
            <w:r w:rsidRPr="003A3E55">
              <w:rPr>
                <w:b/>
              </w:rPr>
              <w:t>X</w:t>
            </w:r>
            <w:bookmarkEnd w:id="10"/>
            <w:r w:rsidRPr="003A3E55">
              <w:rPr>
                <w:b/>
              </w:rPr>
              <w:t xml:space="preserve">], </w:t>
            </w:r>
            <w:bookmarkStart w:id="11" w:name="X_TBT_Reg_3B"/>
            <w:r w:rsidRPr="003A3E55">
              <w:rPr>
                <w:b/>
              </w:rPr>
              <w:t>2.10.1</w:t>
            </w:r>
            <w:bookmarkEnd w:id="11"/>
            <w:r w:rsidRPr="003A3E55">
              <w:rPr>
                <w:b/>
              </w:rPr>
              <w:t xml:space="preserve"> [</w:t>
            </w:r>
            <w:bookmarkStart w:id="12" w:name="tbt3b"/>
            <w:r w:rsidRPr="003A3E55">
              <w:rPr>
                <w:b/>
              </w:rPr>
              <w:t>  </w:t>
            </w:r>
            <w:bookmarkEnd w:id="12"/>
            <w:r w:rsidRPr="003A3E55">
              <w:rPr>
                <w:b/>
              </w:rPr>
              <w:t xml:space="preserve">], </w:t>
            </w:r>
            <w:bookmarkStart w:id="13" w:name="X_TBT_Reg_3C"/>
            <w:r w:rsidRPr="003A3E55">
              <w:rPr>
                <w:b/>
              </w:rPr>
              <w:t>5.6.2</w:t>
            </w:r>
            <w:bookmarkEnd w:id="13"/>
            <w:r w:rsidRPr="003A3E55">
              <w:rPr>
                <w:b/>
              </w:rPr>
              <w:t xml:space="preserve"> [</w:t>
            </w:r>
            <w:bookmarkStart w:id="14" w:name="tbt3c"/>
            <w:r w:rsidRPr="003A3E55">
              <w:rPr>
                <w:b/>
              </w:rPr>
              <w:t>  </w:t>
            </w:r>
            <w:bookmarkEnd w:id="14"/>
            <w:r w:rsidRPr="003A3E55">
              <w:rPr>
                <w:b/>
              </w:rPr>
              <w:t xml:space="preserve">], </w:t>
            </w:r>
            <w:bookmarkStart w:id="15" w:name="X_TBT_Reg_3D"/>
            <w:r w:rsidRPr="003A3E55">
              <w:rPr>
                <w:b/>
              </w:rPr>
              <w:t>5.7.1</w:t>
            </w:r>
            <w:bookmarkEnd w:id="15"/>
            <w:r w:rsidRPr="003A3E55">
              <w:rPr>
                <w:b/>
              </w:rPr>
              <w:t xml:space="preserve"> [</w:t>
            </w:r>
            <w:bookmarkStart w:id="16" w:name="tbt3d"/>
            <w:r w:rsidRPr="003A3E55">
              <w:rPr>
                <w:b/>
              </w:rPr>
              <w:t>  </w:t>
            </w:r>
            <w:bookmarkEnd w:id="16"/>
            <w:r w:rsidRPr="003A3E55">
              <w:rPr>
                <w:b/>
              </w:rPr>
              <w:t xml:space="preserve">], </w:t>
            </w:r>
            <w:bookmarkStart w:id="17" w:name="X_TBT_Reg_3E"/>
            <w:r w:rsidRPr="003A3E55">
              <w:rPr>
                <w:b/>
              </w:rPr>
              <w:t>o en virtud de</w:t>
            </w:r>
            <w:bookmarkStart w:id="18" w:name="tbt3f"/>
            <w:bookmarkEnd w:id="17"/>
            <w:bookmarkEnd w:id="18"/>
            <w:r w:rsidR="008E4B39">
              <w:rPr>
                <w:b/>
              </w:rPr>
              <w:t>:</w:t>
            </w:r>
            <w:r w:rsidR="006C0F04">
              <w:t xml:space="preserve"> </w:t>
            </w:r>
            <w:r w:rsidR="008E4B39" w:rsidRPr="006C0F04">
              <w:t xml:space="preserve"> </w:t>
            </w:r>
            <w:bookmarkStart w:id="19" w:name="tbt3e"/>
            <w:bookmarkEnd w:id="19"/>
          </w:p>
        </w:tc>
      </w:tr>
      <w:tr w:rsidR="00591F6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47719A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47719A" w:rsidP="003A3E55">
            <w:pPr>
              <w:spacing w:before="120" w:after="120"/>
            </w:pPr>
            <w:bookmarkStart w:id="20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Podrá indicarse además, cuando proceda, el número de partida de la ICS)</w:t>
            </w:r>
            <w:bookmarkEnd w:id="20"/>
            <w:r w:rsidRPr="003A3E55">
              <w:rPr>
                <w:b/>
              </w:rPr>
              <w:t>:</w:t>
            </w:r>
            <w:r w:rsidR="00AF251E" w:rsidRPr="003A3E55">
              <w:t xml:space="preserve"> ICS 11.120.10</w:t>
            </w:r>
            <w:bookmarkStart w:id="21" w:name="sps3a"/>
            <w:bookmarkEnd w:id="21"/>
          </w:p>
        </w:tc>
      </w:tr>
      <w:tr w:rsidR="00591F6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47719A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47719A" w:rsidP="003A3E55">
            <w:pPr>
              <w:spacing w:before="120" w:after="120"/>
            </w:pPr>
            <w:bookmarkStart w:id="22" w:name="X_TBT_Reg_5A"/>
            <w:r w:rsidRPr="003A3E55">
              <w:rPr>
                <w:b/>
              </w:rPr>
              <w:t>Título, número de páginas e idioma(s) del documento notificado</w:t>
            </w:r>
            <w:bookmarkEnd w:id="22"/>
            <w:r w:rsidRPr="003A3E55">
              <w:rPr>
                <w:b/>
              </w:rPr>
              <w:t>:</w:t>
            </w:r>
            <w:r w:rsidR="00AF251E" w:rsidRPr="003A3E55">
              <w:t xml:space="preserve"> RTCR 496: 2018. Productos farmacéuticos. Medicamentos de uso humano. Presencia de gluten en medicamentos (6 página(s), en Español)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591F6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47719A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47719A" w:rsidP="003A3E55">
            <w:pPr>
              <w:spacing w:before="120" w:after="120"/>
            </w:pPr>
            <w:bookmarkStart w:id="26" w:name="X_TBT_Reg_6A"/>
            <w:r w:rsidRPr="003A3E55">
              <w:rPr>
                <w:b/>
              </w:rPr>
              <w:t>Descripción del contenido</w:t>
            </w:r>
            <w:bookmarkEnd w:id="26"/>
            <w:r w:rsidRPr="003A3E55">
              <w:rPr>
                <w:b/>
              </w:rPr>
              <w:t>:</w:t>
            </w:r>
            <w:r w:rsidR="00AF251E" w:rsidRPr="003A3E55">
              <w:t xml:space="preserve"> Este reglamento tiene por objeto establecer la cantidad de gluten a partir de la cual se debe etiquetar con la leyenda establecida en el RTCA 11.01.02:04 Productos Farmacéuticos. Etiquetado de Productos farmacéuticos para uso Humano.</w:t>
            </w:r>
          </w:p>
        </w:tc>
      </w:tr>
      <w:tr w:rsidR="00591F6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47719A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47719A" w:rsidP="00A5462B">
            <w:pPr>
              <w:spacing w:before="120" w:after="120"/>
            </w:pPr>
            <w:bookmarkStart w:id="27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7"/>
            <w:r w:rsidRPr="003A3E55">
              <w:rPr>
                <w:b/>
              </w:rPr>
              <w:t>:</w:t>
            </w:r>
            <w:r w:rsidR="00412DAF" w:rsidRPr="003A3E55">
              <w:t xml:space="preserve"> Protección de la vida humana.</w:t>
            </w:r>
            <w:bookmarkStart w:id="28" w:name="sps7f"/>
            <w:bookmarkEnd w:id="28"/>
          </w:p>
        </w:tc>
      </w:tr>
      <w:tr w:rsidR="00591F6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47719A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4FA9" w:rsidRPr="003A3E55" w:rsidRDefault="0047719A" w:rsidP="00617B12">
            <w:pPr>
              <w:spacing w:before="120" w:after="120"/>
            </w:pPr>
            <w:bookmarkStart w:id="29" w:name="X_TBT_Reg_8A"/>
            <w:r w:rsidRPr="003A3E55">
              <w:rPr>
                <w:b/>
              </w:rPr>
              <w:t>Documentos pertinentes</w:t>
            </w:r>
            <w:bookmarkEnd w:id="29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:rsidR="00A52F73" w:rsidRPr="003A3E55" w:rsidRDefault="0047719A" w:rsidP="00617B12">
            <w:pPr>
              <w:spacing w:before="120" w:after="120"/>
            </w:pPr>
            <w:r w:rsidRPr="003A3E55">
              <w:t>NA</w:t>
            </w:r>
          </w:p>
        </w:tc>
      </w:tr>
      <w:tr w:rsidR="00591F62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47719A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47719A" w:rsidP="009F7158">
            <w:pPr>
              <w:spacing w:before="120" w:after="120"/>
              <w:rPr>
                <w:bCs/>
              </w:rPr>
            </w:pPr>
            <w:bookmarkStart w:id="30" w:name="X_TBT_Reg_9A"/>
            <w:r w:rsidRPr="003A3E55">
              <w:rPr>
                <w:b/>
              </w:rPr>
              <w:t>Fecha propuesta de adopción</w:t>
            </w:r>
            <w:bookmarkEnd w:id="30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1" w:name="sps10a"/>
            <w:bookmarkStart w:id="32" w:name="sps10b"/>
            <w:bookmarkEnd w:id="31"/>
            <w:r w:rsidRPr="003A3E55">
              <w:rPr>
                <w:bCs/>
              </w:rPr>
              <w:t>A partir de su publicación en el Diario Oficial La Gaceta.</w:t>
            </w:r>
            <w:bookmarkEnd w:id="32"/>
          </w:p>
          <w:p w:rsidR="00AF251E" w:rsidRPr="003A3E55" w:rsidRDefault="0047719A" w:rsidP="009F7158">
            <w:pPr>
              <w:spacing w:after="120"/>
              <w:rPr>
                <w:b/>
              </w:rPr>
            </w:pPr>
            <w:bookmarkStart w:id="33" w:name="X_TBT_Reg_9B"/>
            <w:r w:rsidRPr="003A3E55">
              <w:rPr>
                <w:b/>
              </w:rPr>
              <w:t>Fecha propuesta de entrada en vigor</w:t>
            </w:r>
            <w:bookmarkEnd w:id="33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4" w:name="sps11a"/>
            <w:bookmarkStart w:id="35" w:name="sps11b"/>
            <w:bookmarkEnd w:id="34"/>
            <w:r w:rsidRPr="003A3E55">
              <w:rPr>
                <w:bCs/>
              </w:rPr>
              <w:t>Rige 3 meses después de su publicación en el Diario Oficial La Gaceta.</w:t>
            </w:r>
            <w:bookmarkEnd w:id="35"/>
          </w:p>
        </w:tc>
      </w:tr>
      <w:tr w:rsidR="00591F62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47719A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47719A" w:rsidP="003A3E55">
            <w:pPr>
              <w:spacing w:before="120" w:after="120"/>
            </w:pPr>
            <w:bookmarkStart w:id="36" w:name="X_TBT_Reg_10A"/>
            <w:r w:rsidRPr="003A3E55">
              <w:rPr>
                <w:b/>
              </w:rPr>
              <w:t>Fecha límite para la presentación de observaciones</w:t>
            </w:r>
            <w:bookmarkEnd w:id="36"/>
            <w:r w:rsidRPr="003A3E55">
              <w:rPr>
                <w:b/>
              </w:rPr>
              <w:t>:</w:t>
            </w:r>
            <w:r w:rsidR="00AF251E" w:rsidRPr="003A3E55">
              <w:t xml:space="preserve"> 60 días desde la notificación</w:t>
            </w:r>
            <w:bookmarkStart w:id="37" w:name="sps12a"/>
            <w:bookmarkEnd w:id="37"/>
          </w:p>
        </w:tc>
      </w:tr>
      <w:tr w:rsidR="00591F62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47719A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47719A" w:rsidP="00AD2FD7">
            <w:pPr>
              <w:keepNext/>
              <w:keepLines/>
              <w:spacing w:before="120" w:after="120"/>
            </w:pPr>
            <w:bookmarkStart w:id="38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39" w:name="sps13b"/>
            <w:r w:rsidRPr="003A3E55">
              <w:rPr>
                <w:b/>
              </w:rPr>
              <w:t xml:space="preserve"> </w:t>
            </w:r>
            <w:bookmarkEnd w:id="39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8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40" w:name="sps13c"/>
          </w:p>
          <w:p w:rsidR="003322C7" w:rsidRPr="003A3E55" w:rsidRDefault="0047719A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Centro de Obstáculos Técnicos al Comercio</w:t>
            </w:r>
            <w:r w:rsidRPr="003A3E55">
              <w:rPr>
                <w:bCs/>
              </w:rPr>
              <w:br/>
              <w:t xml:space="preserve">Sitio en Internet: </w:t>
            </w:r>
            <w:hyperlink r:id="rId9" w:history="1">
              <w:r w:rsidRPr="003A3E55">
                <w:rPr>
                  <w:bCs/>
                  <w:color w:val="0000FF"/>
                  <w:u w:val="single"/>
                </w:rPr>
                <w:t>http://www.reglatec.go.cr</w:t>
              </w:r>
            </w:hyperlink>
            <w:r w:rsidRPr="003A3E55">
              <w:rPr>
                <w:bCs/>
              </w:rPr>
              <w:br/>
              <w:t xml:space="preserve">Punto de Contacto OMC: </w:t>
            </w:r>
            <w:hyperlink r:id="rId10" w:history="1">
              <w:r w:rsidRPr="003A3E55">
                <w:rPr>
                  <w:bCs/>
                  <w:color w:val="0000FF"/>
                  <w:u w:val="single"/>
                </w:rPr>
                <w:t>crotc@meic.go.cr</w:t>
              </w:r>
            </w:hyperlink>
            <w:r w:rsidRPr="003A3E55">
              <w:rPr>
                <w:bCs/>
              </w:rPr>
              <w:t xml:space="preserve"> / </w:t>
            </w:r>
            <w:hyperlink r:id="rId11" w:history="1">
              <w:r w:rsidRPr="003A3E55">
                <w:rPr>
                  <w:bCs/>
                  <w:color w:val="0000FF"/>
                  <w:u w:val="single"/>
                </w:rPr>
                <w:t>msolera@meic.go.cr</w:t>
              </w:r>
            </w:hyperlink>
            <w:r w:rsidRPr="003A3E55">
              <w:rPr>
                <w:bCs/>
              </w:rPr>
              <w:br/>
              <w:t>San José, Costa Rica</w:t>
            </w:r>
            <w:r w:rsidRPr="003A3E55">
              <w:rPr>
                <w:bCs/>
              </w:rPr>
              <w:br/>
              <w:t>Apartado postal 10216-1000</w:t>
            </w:r>
            <w:r w:rsidRPr="003A3E55">
              <w:rPr>
                <w:bCs/>
              </w:rPr>
              <w:br/>
              <w:t>Teléfono +(506) 2549-1479</w:t>
            </w:r>
            <w:r w:rsidRPr="003A3E55">
              <w:rPr>
                <w:bCs/>
              </w:rPr>
              <w:br/>
              <w:t>Fax: +(506) 2291-2015</w:t>
            </w:r>
            <w:r w:rsidRPr="003A3E55">
              <w:rPr>
                <w:bCs/>
              </w:rPr>
              <w:br/>
              <w:t xml:space="preserve">Texto completo del documento: </w:t>
            </w:r>
            <w:r w:rsidRPr="003A3E55">
              <w:rPr>
                <w:bCs/>
              </w:rPr>
              <w:br/>
            </w:r>
            <w:hyperlink r:id="rId12" w:history="1">
              <w:r w:rsidRPr="003A3E55">
                <w:rPr>
                  <w:bCs/>
                  <w:color w:val="0000FF"/>
                  <w:u w:val="single"/>
                </w:rPr>
                <w:t>http://www.reglatec.go.cr/reglatec/principal.jsp</w:t>
              </w:r>
            </w:hyperlink>
          </w:p>
          <w:p w:rsidR="003322C7" w:rsidRPr="003A3E55" w:rsidRDefault="00463D8E" w:rsidP="00AD2FD7">
            <w:pPr>
              <w:keepNext/>
              <w:keepLines/>
              <w:spacing w:before="120" w:after="120"/>
              <w:rPr>
                <w:bCs/>
              </w:rPr>
            </w:pPr>
            <w:hyperlink r:id="rId13" w:history="1">
              <w:r w:rsidR="00A9314D" w:rsidRPr="003A3E55">
                <w:rPr>
                  <w:bCs/>
                  <w:color w:val="0000FF"/>
                  <w:u w:val="single"/>
                </w:rPr>
                <w:t>https://members.wto.org/crnattachments/2019/TBT/CRI/19_4758_00_s.pdf</w:t>
              </w:r>
            </w:hyperlink>
            <w:bookmarkEnd w:id="40"/>
          </w:p>
        </w:tc>
      </w:tr>
    </w:tbl>
    <w:p w:rsidR="00AF251E" w:rsidRPr="003A3E55" w:rsidRDefault="00AF251E" w:rsidP="003A3E55"/>
    <w:sectPr w:rsidR="00AF251E" w:rsidRPr="003A3E55" w:rsidSect="00AE3C0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A7C" w:rsidRDefault="0047719A">
      <w:r>
        <w:separator/>
      </w:r>
    </w:p>
  </w:endnote>
  <w:endnote w:type="continuationSeparator" w:id="0">
    <w:p w:rsidR="00565A7C" w:rsidRDefault="0047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3A3E55" w:rsidRDefault="0047719A" w:rsidP="00B531D9">
    <w:pPr>
      <w:pStyle w:val="Footer"/>
    </w:pPr>
    <w:r w:rsidRPr="003A3E5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A3E55" w:rsidRDefault="0047719A" w:rsidP="00B531D9">
    <w:pPr>
      <w:pStyle w:val="Footer"/>
    </w:pPr>
    <w:r w:rsidRPr="003A3E5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A3E55" w:rsidRDefault="0047719A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A7C" w:rsidRDefault="0047719A">
      <w:r>
        <w:separator/>
      </w:r>
    </w:p>
  </w:footnote>
  <w:footnote w:type="continuationSeparator" w:id="0">
    <w:p w:rsidR="00565A7C" w:rsidRDefault="00477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3A3E55" w:rsidRDefault="0047719A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>tbtSymbol</w:t>
    </w:r>
  </w:p>
  <w:p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3A3E55" w:rsidRDefault="0047719A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1</w:t>
    </w:r>
    <w:r w:rsidRPr="003A3E55">
      <w:fldChar w:fldCharType="end"/>
    </w:r>
    <w:r w:rsidRPr="003A3E55">
      <w:t xml:space="preserve"> -</w:t>
    </w:r>
  </w:p>
  <w:p w:rsidR="00B531D9" w:rsidRPr="003A3E55" w:rsidRDefault="00B531D9" w:rsidP="00B531D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3A3E55" w:rsidRDefault="0047719A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3A3E55">
      <w:t>G/TBT/N/CRI/185</w:t>
    </w:r>
    <w:bookmarkEnd w:id="41"/>
  </w:p>
  <w:p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3A3E55" w:rsidRDefault="0047719A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2</w:t>
    </w:r>
    <w:r w:rsidRPr="003A3E55">
      <w:fldChar w:fldCharType="end"/>
    </w:r>
    <w:r w:rsidRPr="003A3E55">
      <w:t xml:space="preserve"> -</w:t>
    </w:r>
  </w:p>
  <w:p w:rsidR="00DD65B2" w:rsidRPr="003A3E55" w:rsidRDefault="00DD65B2" w:rsidP="00B531D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591F62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2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2"/>
    <w:tr w:rsidR="00591F62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674766" w:rsidRDefault="0047719A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9450233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591F62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531D9" w:rsidRPr="003A3E55" w:rsidRDefault="0047719A" w:rsidP="005D4F0E">
          <w:pPr>
            <w:jc w:val="right"/>
            <w:rPr>
              <w:b/>
              <w:szCs w:val="18"/>
            </w:rPr>
          </w:pPr>
          <w:bookmarkStart w:id="43" w:name="bmkSymbols"/>
          <w:r w:rsidRPr="003A3E55">
            <w:rPr>
              <w:b/>
              <w:szCs w:val="18"/>
            </w:rPr>
            <w:t>G/TBT/N/CRI/185</w:t>
          </w:r>
          <w:bookmarkEnd w:id="43"/>
        </w:p>
      </w:tc>
    </w:tr>
    <w:tr w:rsidR="00591F62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674766" w:rsidRDefault="0047719A" w:rsidP="005D4F0E">
          <w:pPr>
            <w:jc w:val="right"/>
            <w:rPr>
              <w:szCs w:val="18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8"/>
            </w:rPr>
            <w:t>29 de agosto de 2019</w:t>
          </w:r>
        </w:p>
      </w:tc>
    </w:tr>
    <w:tr w:rsidR="00591F62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47719A">
          <w:pPr>
            <w:jc w:val="left"/>
            <w:rPr>
              <w:b/>
              <w:szCs w:val="18"/>
            </w:rPr>
          </w:pPr>
          <w:bookmarkStart w:id="46" w:name="bmkSerial"/>
          <w:r w:rsidRPr="003A3E55">
            <w:rPr>
              <w:color w:val="FF0000"/>
              <w:szCs w:val="18"/>
            </w:rPr>
            <w:t>(</w:t>
          </w:r>
          <w:bookmarkStart w:id="47" w:name="spsSerialNumber"/>
          <w:bookmarkEnd w:id="47"/>
          <w:r>
            <w:rPr>
              <w:color w:val="FF0000"/>
              <w:szCs w:val="18"/>
            </w:rPr>
            <w:t>19-</w:t>
          </w:r>
          <w:r w:rsidR="00463D8E">
            <w:rPr>
              <w:color w:val="FF0000"/>
              <w:szCs w:val="18"/>
            </w:rPr>
            <w:t>5565</w:t>
          </w:r>
          <w:r w:rsidRPr="003A3E55">
            <w:rPr>
              <w:color w:val="FF0000"/>
              <w:szCs w:val="18"/>
            </w:rPr>
            <w:t>)</w:t>
          </w:r>
          <w:bookmarkEnd w:id="46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47719A" w:rsidP="005D4F0E">
          <w:pPr>
            <w:jc w:val="right"/>
            <w:rPr>
              <w:szCs w:val="18"/>
            </w:rPr>
          </w:pPr>
          <w:bookmarkStart w:id="48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bookmarkEnd w:id="48"/>
        </w:p>
      </w:tc>
    </w:tr>
    <w:tr w:rsidR="00591F62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674766" w:rsidRDefault="0047719A">
          <w:pPr>
            <w:jc w:val="left"/>
            <w:rPr>
              <w:szCs w:val="18"/>
            </w:rPr>
          </w:pPr>
          <w:bookmarkStart w:id="49" w:name="bmkCommittee"/>
          <w:r w:rsidRPr="003A3E55">
            <w:rPr>
              <w:b/>
              <w:szCs w:val="18"/>
            </w:rPr>
            <w:t>Comité de Obstáculos Técnicos al Comercio</w:t>
          </w:r>
          <w:bookmarkEnd w:id="49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A3E55" w:rsidRDefault="0047719A">
          <w:pPr>
            <w:jc w:val="right"/>
            <w:rPr>
              <w:bCs/>
              <w:szCs w:val="18"/>
            </w:rPr>
          </w:pPr>
          <w:bookmarkStart w:id="50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51" w:name="spsOriginalLanguage"/>
          <w:r w:rsidRPr="003A3E55">
            <w:rPr>
              <w:bCs/>
              <w:szCs w:val="18"/>
            </w:rPr>
            <w:t>español</w:t>
          </w:r>
          <w:bookmarkEnd w:id="51"/>
          <w:bookmarkEnd w:id="50"/>
        </w:p>
      </w:tc>
    </w:tr>
  </w:tbl>
  <w:p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D58FF3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2AAB892" w:tentative="1">
      <w:start w:val="1"/>
      <w:numFmt w:val="lowerLetter"/>
      <w:lvlText w:val="%2."/>
      <w:lvlJc w:val="left"/>
      <w:pPr>
        <w:ind w:left="1080" w:hanging="360"/>
      </w:pPr>
    </w:lvl>
    <w:lvl w:ilvl="2" w:tplc="576A0FE0" w:tentative="1">
      <w:start w:val="1"/>
      <w:numFmt w:val="lowerRoman"/>
      <w:lvlText w:val="%3."/>
      <w:lvlJc w:val="right"/>
      <w:pPr>
        <w:ind w:left="1800" w:hanging="180"/>
      </w:pPr>
    </w:lvl>
    <w:lvl w:ilvl="3" w:tplc="7810582E" w:tentative="1">
      <w:start w:val="1"/>
      <w:numFmt w:val="decimal"/>
      <w:lvlText w:val="%4."/>
      <w:lvlJc w:val="left"/>
      <w:pPr>
        <w:ind w:left="2520" w:hanging="360"/>
      </w:pPr>
    </w:lvl>
    <w:lvl w:ilvl="4" w:tplc="44C0D002" w:tentative="1">
      <w:start w:val="1"/>
      <w:numFmt w:val="lowerLetter"/>
      <w:lvlText w:val="%5."/>
      <w:lvlJc w:val="left"/>
      <w:pPr>
        <w:ind w:left="3240" w:hanging="360"/>
      </w:pPr>
    </w:lvl>
    <w:lvl w:ilvl="5" w:tplc="5BE49802" w:tentative="1">
      <w:start w:val="1"/>
      <w:numFmt w:val="lowerRoman"/>
      <w:lvlText w:val="%6."/>
      <w:lvlJc w:val="right"/>
      <w:pPr>
        <w:ind w:left="3960" w:hanging="180"/>
      </w:pPr>
    </w:lvl>
    <w:lvl w:ilvl="6" w:tplc="33E2EA7E" w:tentative="1">
      <w:start w:val="1"/>
      <w:numFmt w:val="decimal"/>
      <w:lvlText w:val="%7."/>
      <w:lvlJc w:val="left"/>
      <w:pPr>
        <w:ind w:left="4680" w:hanging="360"/>
      </w:pPr>
    </w:lvl>
    <w:lvl w:ilvl="7" w:tplc="98F8DB7E" w:tentative="1">
      <w:start w:val="1"/>
      <w:numFmt w:val="lowerLetter"/>
      <w:lvlText w:val="%8."/>
      <w:lvlJc w:val="left"/>
      <w:pPr>
        <w:ind w:left="5400" w:hanging="360"/>
      </w:pPr>
    </w:lvl>
    <w:lvl w:ilvl="8" w:tplc="1894354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SortMethod w:val="00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9"/>
    <w:rsid w:val="00004820"/>
    <w:rsid w:val="000074D5"/>
    <w:rsid w:val="00016119"/>
    <w:rsid w:val="0002424F"/>
    <w:rsid w:val="00033711"/>
    <w:rsid w:val="00057BEF"/>
    <w:rsid w:val="00067D73"/>
    <w:rsid w:val="00071B26"/>
    <w:rsid w:val="0008008F"/>
    <w:rsid w:val="00092794"/>
    <w:rsid w:val="00093FCA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82B7B"/>
    <w:rsid w:val="001B50DF"/>
    <w:rsid w:val="001C08C0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72713"/>
    <w:rsid w:val="00276383"/>
    <w:rsid w:val="00287066"/>
    <w:rsid w:val="002B0C97"/>
    <w:rsid w:val="002E4A00"/>
    <w:rsid w:val="003267CD"/>
    <w:rsid w:val="003322C7"/>
    <w:rsid w:val="00334600"/>
    <w:rsid w:val="00337700"/>
    <w:rsid w:val="003422F5"/>
    <w:rsid w:val="00342A86"/>
    <w:rsid w:val="003975E1"/>
    <w:rsid w:val="003A0E78"/>
    <w:rsid w:val="003A19CB"/>
    <w:rsid w:val="003A3E55"/>
    <w:rsid w:val="003B0391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412DAF"/>
    <w:rsid w:val="00426FB1"/>
    <w:rsid w:val="0043612A"/>
    <w:rsid w:val="00440FA1"/>
    <w:rsid w:val="00463D8E"/>
    <w:rsid w:val="00466A2B"/>
    <w:rsid w:val="0047719A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65A7C"/>
    <w:rsid w:val="00571EE1"/>
    <w:rsid w:val="00582F70"/>
    <w:rsid w:val="00591F62"/>
    <w:rsid w:val="0059270F"/>
    <w:rsid w:val="00592965"/>
    <w:rsid w:val="005A5D90"/>
    <w:rsid w:val="005B571A"/>
    <w:rsid w:val="005C6D4E"/>
    <w:rsid w:val="005D21E5"/>
    <w:rsid w:val="005D4F0E"/>
    <w:rsid w:val="005E14C9"/>
    <w:rsid w:val="005F0AAE"/>
    <w:rsid w:val="00605630"/>
    <w:rsid w:val="00617B12"/>
    <w:rsid w:val="006652F7"/>
    <w:rsid w:val="00674766"/>
    <w:rsid w:val="00674833"/>
    <w:rsid w:val="00677F2C"/>
    <w:rsid w:val="00696361"/>
    <w:rsid w:val="006A2F2A"/>
    <w:rsid w:val="006A63E9"/>
    <w:rsid w:val="006C0F04"/>
    <w:rsid w:val="006E0C67"/>
    <w:rsid w:val="006F728A"/>
    <w:rsid w:val="00727F5B"/>
    <w:rsid w:val="00735ADA"/>
    <w:rsid w:val="007461AF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60CC"/>
    <w:rsid w:val="008A1305"/>
    <w:rsid w:val="008A2F61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613B7"/>
    <w:rsid w:val="009A0D78"/>
    <w:rsid w:val="009C190B"/>
    <w:rsid w:val="009D63FB"/>
    <w:rsid w:val="009E6970"/>
    <w:rsid w:val="009F491D"/>
    <w:rsid w:val="009F7158"/>
    <w:rsid w:val="00A03017"/>
    <w:rsid w:val="00A04DBF"/>
    <w:rsid w:val="00A22D74"/>
    <w:rsid w:val="00A23CA3"/>
    <w:rsid w:val="00A37C79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314D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C05660"/>
    <w:rsid w:val="00C11419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97117"/>
    <w:rsid w:val="00CA185D"/>
    <w:rsid w:val="00CB2591"/>
    <w:rsid w:val="00CD0195"/>
    <w:rsid w:val="00CD0728"/>
    <w:rsid w:val="00CD5EC3"/>
    <w:rsid w:val="00CE1C9D"/>
    <w:rsid w:val="00CF4D05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D5319"/>
    <w:rsid w:val="00DD65B2"/>
    <w:rsid w:val="00E21DE6"/>
    <w:rsid w:val="00E464CD"/>
    <w:rsid w:val="00E47B1B"/>
    <w:rsid w:val="00E60485"/>
    <w:rsid w:val="00E63F3C"/>
    <w:rsid w:val="00E764A5"/>
    <w:rsid w:val="00E81A56"/>
    <w:rsid w:val="00E844E4"/>
    <w:rsid w:val="00E97806"/>
    <w:rsid w:val="00EA1572"/>
    <w:rsid w:val="00EB1D8F"/>
    <w:rsid w:val="00EB4982"/>
    <w:rsid w:val="00EE50B7"/>
    <w:rsid w:val="00EF756F"/>
    <w:rsid w:val="00F009AC"/>
    <w:rsid w:val="00F11625"/>
    <w:rsid w:val="00F325A3"/>
    <w:rsid w:val="00F4794A"/>
    <w:rsid w:val="00F629A0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18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A3E5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3A3E55"/>
    <w:rPr>
      <w:szCs w:val="20"/>
    </w:rPr>
  </w:style>
  <w:style w:type="character" w:customStyle="1" w:styleId="EndnoteTextChar">
    <w:name w:val="Endnote Text Char"/>
    <w:link w:val="EndnoteText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3A3E55"/>
    <w:pPr>
      <w:ind w:left="567" w:right="567" w:firstLine="0"/>
    </w:pPr>
  </w:style>
  <w:style w:type="character" w:styleId="FootnoteReference">
    <w:name w:val="footnote reference"/>
    <w:uiPriority w:val="5"/>
    <w:rsid w:val="003A3E5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Bullet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A3E55"/>
  </w:style>
  <w:style w:type="paragraph" w:styleId="BlockText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3E5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A3E5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A3E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A3E55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A3E5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3E55"/>
  </w:style>
  <w:style w:type="character" w:customStyle="1" w:styleId="DateChar">
    <w:name w:val="Date Ch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A3E55"/>
  </w:style>
  <w:style w:type="character" w:customStyle="1" w:styleId="E-mailSignatureChar">
    <w:name w:val="E-mail Signature Char"/>
    <w:link w:val="E-mail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3A3E5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3A3E5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A3E5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3A3E55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A3E55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3A3E55"/>
    <w:rPr>
      <w:lang w:val="es-ES"/>
    </w:rPr>
  </w:style>
  <w:style w:type="paragraph" w:styleId="List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3A3E55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3A3E55"/>
    <w:rPr>
      <w:lang w:val="es-ES"/>
    </w:rPr>
  </w:style>
  <w:style w:type="character" w:styleId="PlaceholderText">
    <w:name w:val="Placeholder Text"/>
    <w:uiPriority w:val="99"/>
    <w:semiHidden/>
    <w:rsid w:val="003A3E5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3A3E55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A3E55"/>
  </w:style>
  <w:style w:type="character" w:customStyle="1" w:styleId="SalutationChar">
    <w:name w:val="Salutation Char"/>
    <w:link w:val="Salutation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A3E5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3A3E55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ColorfulGrid">
    <w:name w:val="Colorful Grid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latec.go.cr" TargetMode="External"/><Relationship Id="rId13" Type="http://schemas.openxmlformats.org/officeDocument/2006/relationships/hyperlink" Target="https://members.wto.org/crnattachments/2019/TBT/CRI/19_4758_00_s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crotc@meic.go.cr" TargetMode="External"/><Relationship Id="rId12" Type="http://schemas.openxmlformats.org/officeDocument/2006/relationships/hyperlink" Target="http://www.reglatec.go.cr/reglatec/principal.jsp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solera@meic.go.c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crotc@meic.go.cr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reglatec.go.cr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2262</Characters>
  <Application>Microsoft Office Word</Application>
  <DocSecurity>0</DocSecurity>
  <Lines>63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dcterms:created xsi:type="dcterms:W3CDTF">2019-08-29T07:35:00Z</dcterms:created>
  <dcterms:modified xsi:type="dcterms:W3CDTF">2019-08-29T08:07:00Z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