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935FB3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C5C21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bookmarkStart w:id="0" w:name="X_SPS_Reg_1A"/>
            <w:r w:rsidRPr="00DA2000">
              <w:rPr>
                <w:b/>
              </w:rPr>
              <w:t>Miembro que notifica</w:t>
            </w:r>
            <w:bookmarkEnd w:id="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" w:name="sps1a"/>
            <w:r w:rsidR="00DA2000" w:rsidRPr="00A834A1">
              <w:rPr>
                <w:caps/>
                <w:u w:val="single"/>
              </w:rPr>
              <w:t>Perú</w:t>
            </w:r>
            <w:bookmarkEnd w:id="1"/>
          </w:p>
          <w:p w:rsidR="00B91FF3" w:rsidRPr="00DA2000" w:rsidRDefault="00935FB3" w:rsidP="00DA2000">
            <w:pPr>
              <w:spacing w:after="120"/>
              <w:rPr>
                <w:b/>
              </w:rPr>
            </w:pPr>
            <w:bookmarkStart w:id="2" w:name="X_SPS_Reg_1B"/>
            <w:r w:rsidRPr="00DA2000">
              <w:rPr>
                <w:b/>
              </w:rPr>
              <w:t>Si procede, nombre del gobierno local de que se trate</w:t>
            </w:r>
            <w:bookmarkEnd w:id="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3" w:name="sps1b"/>
            <w:bookmarkEnd w:id="3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bookmarkStart w:id="4" w:name="X_SPS_Reg_2A"/>
            <w:r w:rsidRPr="00DA2000">
              <w:rPr>
                <w:b/>
              </w:rPr>
              <w:t>Organismo responsable</w:t>
            </w:r>
            <w:bookmarkEnd w:id="4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</w:t>
            </w:r>
            <w:bookmarkStart w:id="5" w:name="sps2a"/>
            <w:bookmarkEnd w:id="5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bookmarkStart w:id="6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6"/>
            <w:r w:rsidRPr="00DA2000">
              <w:rPr>
                <w:b/>
              </w:rPr>
              <w:t>:</w:t>
            </w:r>
            <w:r w:rsidRPr="00A834A1">
              <w:t xml:space="preserve"> Fruta de cítricos (</w:t>
            </w:r>
            <w:r w:rsidRPr="00A71DDD">
              <w:rPr>
                <w:i/>
                <w:iCs/>
              </w:rPr>
              <w:t>Citrus</w:t>
            </w:r>
            <w:r w:rsidRPr="00A834A1">
              <w:t xml:space="preserve"> x </w:t>
            </w:r>
            <w:r w:rsidRPr="00A71DDD">
              <w:rPr>
                <w:i/>
                <w:iCs/>
              </w:rPr>
              <w:t>aurantium</w:t>
            </w:r>
            <w:r w:rsidRPr="00A834A1">
              <w:t xml:space="preserve">, </w:t>
            </w:r>
            <w:r w:rsidRPr="00A71DDD">
              <w:rPr>
                <w:i/>
                <w:iCs/>
              </w:rPr>
              <w:t>Citrus sinensis</w:t>
            </w:r>
            <w:r w:rsidRPr="00A834A1">
              <w:t xml:space="preserve">, </w:t>
            </w:r>
            <w:r w:rsidRPr="00A71DDD">
              <w:rPr>
                <w:i/>
                <w:iCs/>
              </w:rPr>
              <w:t>Citrus reticulata</w:t>
            </w:r>
            <w:r w:rsidRPr="00A834A1">
              <w:t xml:space="preserve">, </w:t>
            </w:r>
            <w:r w:rsidRPr="00A71DDD">
              <w:rPr>
                <w:i/>
                <w:iCs/>
              </w:rPr>
              <w:t>Citrus paradisi</w:t>
            </w:r>
            <w:r w:rsidRPr="00A834A1">
              <w:t xml:space="preserve"> y </w:t>
            </w:r>
            <w:r w:rsidRPr="00A71DDD">
              <w:rPr>
                <w:i/>
                <w:iCs/>
              </w:rPr>
              <w:t>Citrus limon</w:t>
            </w:r>
            <w:r w:rsidRPr="00A834A1">
              <w:t>)</w:t>
            </w:r>
            <w:bookmarkStart w:id="7" w:name="sps3a"/>
            <w:bookmarkEnd w:id="7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  <w:rPr>
                <w:b/>
              </w:rPr>
            </w:pPr>
            <w:bookmarkStart w:id="8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8"/>
            <w:r w:rsidRPr="00DA2000">
              <w:rPr>
                <w:b/>
              </w:rPr>
              <w:t>:</w:t>
            </w:r>
          </w:p>
          <w:p w:rsidR="00B91FF3" w:rsidRPr="00DA2000" w:rsidRDefault="00935FB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9" w:name="sps4b"/>
            <w:bookmarkEnd w:id="9"/>
            <w:r w:rsidRPr="00DA2000">
              <w:rPr>
                <w:b/>
              </w:rPr>
              <w:tab/>
            </w:r>
            <w:bookmarkStart w:id="10" w:name="X_SPS_Reg_4B"/>
            <w:r w:rsidRPr="00DA2000">
              <w:rPr>
                <w:b/>
              </w:rPr>
              <w:t>Todos los interlocutores comerciales</w:t>
            </w:r>
            <w:bookmarkEnd w:id="10"/>
            <w:r w:rsidRPr="00A834A1">
              <w:t xml:space="preserve"> </w:t>
            </w:r>
            <w:bookmarkStart w:id="11" w:name="sps4bbis"/>
            <w:bookmarkEnd w:id="11"/>
          </w:p>
          <w:p w:rsidR="00B91FF3" w:rsidRPr="00DA2000" w:rsidRDefault="00935FB3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2" w:name="sps4abis"/>
            <w:r w:rsidRPr="00DA2000">
              <w:rPr>
                <w:b/>
              </w:rPr>
              <w:t>X</w:t>
            </w:r>
            <w:bookmarkEnd w:id="12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3" w:name="X_SPS_Reg_4C"/>
            <w:r w:rsidRPr="00DA2000">
              <w:rPr>
                <w:b/>
              </w:rPr>
              <w:t>Regiones o países específicos</w:t>
            </w:r>
            <w:bookmarkEnd w:id="13"/>
            <w:r w:rsidRPr="00DA2000">
              <w:rPr>
                <w:b/>
              </w:rPr>
              <w:t>:</w:t>
            </w:r>
            <w:r w:rsidRPr="00A834A1">
              <w:t xml:space="preserve"> Argentina</w:t>
            </w:r>
            <w:bookmarkStart w:id="14" w:name="sps4a"/>
            <w:bookmarkEnd w:id="14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bookmarkStart w:id="15" w:name="X_SPS_Reg_5A"/>
            <w:r w:rsidRPr="00DA2000">
              <w:rPr>
                <w:b/>
              </w:rPr>
              <w:t>Título del documento notificado</w:t>
            </w:r>
            <w:bookmarkEnd w:id="15"/>
            <w:r w:rsidRPr="00DA2000">
              <w:rPr>
                <w:b/>
              </w:rPr>
              <w:t>:</w:t>
            </w:r>
            <w:r w:rsidRPr="00A834A1">
              <w:t xml:space="preserve"> Proyecto de Resolución Directoral para el establecimiento de requisitos fitosanitarios de necesario cumplimiento en la importación de frutas de cítricos Naranja agria (</w:t>
            </w:r>
            <w:r w:rsidRPr="00A71DDD">
              <w:rPr>
                <w:i/>
                <w:iCs/>
              </w:rPr>
              <w:t>Citrus</w:t>
            </w:r>
            <w:r w:rsidRPr="00A834A1">
              <w:t xml:space="preserve"> x </w:t>
            </w:r>
            <w:r w:rsidRPr="00A71DDD">
              <w:rPr>
                <w:i/>
                <w:iCs/>
              </w:rPr>
              <w:t>aurantium</w:t>
            </w:r>
            <w:r w:rsidRPr="00A834A1">
              <w:t>), Naranja dulce (</w:t>
            </w:r>
            <w:r w:rsidRPr="00A71DDD">
              <w:rPr>
                <w:i/>
                <w:iCs/>
              </w:rPr>
              <w:t>Citrus sinensis</w:t>
            </w:r>
            <w:r w:rsidRPr="00A834A1">
              <w:t>), Mandarina (</w:t>
            </w:r>
            <w:r w:rsidRPr="00A71DDD">
              <w:rPr>
                <w:i/>
                <w:iCs/>
              </w:rPr>
              <w:t>Citrus reticulata</w:t>
            </w:r>
            <w:r w:rsidRPr="00A834A1">
              <w:t>) y toronja (</w:t>
            </w:r>
            <w:r w:rsidRPr="00A71DDD">
              <w:rPr>
                <w:i/>
                <w:iCs/>
              </w:rPr>
              <w:t>Citrus paradisi</w:t>
            </w:r>
            <w:r w:rsidRPr="00A834A1">
              <w:t>) y limon real (</w:t>
            </w:r>
            <w:r w:rsidRPr="00A71DDD">
              <w:rPr>
                <w:i/>
                <w:iCs/>
              </w:rPr>
              <w:t>Citrus limon</w:t>
            </w:r>
            <w:r w:rsidRPr="00A834A1">
              <w:t>) de origen y procedencia Argentina</w:t>
            </w:r>
            <w:bookmarkStart w:id="16" w:name="sps5a"/>
            <w:bookmarkEnd w:id="16"/>
            <w:r w:rsidR="00B52654" w:rsidRPr="00DA2000">
              <w:t>.</w:t>
            </w:r>
            <w:r w:rsidRPr="00DA2000">
              <w:t xml:space="preserve"> </w:t>
            </w:r>
            <w:bookmarkStart w:id="17" w:name="X_SPS_Reg_5B"/>
            <w:r w:rsidRPr="00DA2000">
              <w:rPr>
                <w:b/>
              </w:rPr>
              <w:t>Idioma(s)</w:t>
            </w:r>
            <w:bookmarkEnd w:id="17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8" w:name="sps5b"/>
            <w:r w:rsidRPr="00A834A1">
              <w:t>español</w:t>
            </w:r>
            <w:bookmarkEnd w:id="18"/>
            <w:r w:rsidR="00B52654" w:rsidRPr="00DA2000">
              <w:t>.</w:t>
            </w:r>
            <w:r w:rsidRPr="00DA2000">
              <w:t xml:space="preserve"> </w:t>
            </w:r>
            <w:bookmarkStart w:id="19" w:name="X_SPS_Reg_5C"/>
            <w:r w:rsidRPr="00DA2000">
              <w:rPr>
                <w:b/>
              </w:rPr>
              <w:t>Número de páginas</w:t>
            </w:r>
            <w:bookmarkEnd w:id="1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0" w:name="sps5c"/>
            <w:r w:rsidRPr="00A834A1">
              <w:t>2</w:t>
            </w:r>
            <w:bookmarkEnd w:id="20"/>
          </w:p>
          <w:p w:rsidR="00B91FF3" w:rsidRPr="00DA2000" w:rsidRDefault="00C875B9" w:rsidP="00DA2000">
            <w:pPr>
              <w:spacing w:after="120"/>
            </w:pPr>
            <w:hyperlink r:id="rId7" w:tgtFrame="_blank" w:history="1">
              <w:r w:rsidR="00935FB3" w:rsidRPr="00DA2000">
                <w:rPr>
                  <w:color w:val="0000FF"/>
                  <w:u w:val="single"/>
                </w:rPr>
                <w:t>https://members.wto.org/crnattachments/2020/SPS/PER/20_7868_00_s.pdf</w:t>
              </w:r>
            </w:hyperlink>
            <w:bookmarkStart w:id="21" w:name="sps5d"/>
            <w:bookmarkEnd w:id="21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bookmarkStart w:id="22" w:name="X_SPS_Reg_6A"/>
            <w:r w:rsidRPr="00DA2000">
              <w:rPr>
                <w:b/>
              </w:rPr>
              <w:t>Descripción del contenido</w:t>
            </w:r>
            <w:bookmarkEnd w:id="22"/>
            <w:r w:rsidRPr="00DA2000">
              <w:rPr>
                <w:b/>
              </w:rPr>
              <w:t>:</w:t>
            </w:r>
            <w:r w:rsidRPr="00A834A1">
              <w:t xml:space="preserve"> Se culminó los análisis de riesgo de plagas para frutas de cítricos naranja agria (</w:t>
            </w:r>
            <w:r w:rsidRPr="00A71DDD">
              <w:rPr>
                <w:i/>
                <w:iCs/>
              </w:rPr>
              <w:t>Citrus</w:t>
            </w:r>
            <w:r w:rsidRPr="00A834A1">
              <w:t xml:space="preserve"> x </w:t>
            </w:r>
            <w:r w:rsidRPr="00A71DDD">
              <w:rPr>
                <w:i/>
                <w:iCs/>
              </w:rPr>
              <w:t>aurantium</w:t>
            </w:r>
            <w:r w:rsidRPr="00A834A1">
              <w:t>), naranja dulce (</w:t>
            </w:r>
            <w:r w:rsidRPr="00A71DDD">
              <w:rPr>
                <w:i/>
                <w:iCs/>
              </w:rPr>
              <w:t>Citrus sinensis</w:t>
            </w:r>
            <w:r w:rsidRPr="00A834A1">
              <w:t>), mandarina (</w:t>
            </w:r>
            <w:r w:rsidRPr="00A71DDD">
              <w:rPr>
                <w:i/>
                <w:iCs/>
              </w:rPr>
              <w:t>Citrus reticulata</w:t>
            </w:r>
            <w:r w:rsidRPr="00A834A1">
              <w:t>) y toronja (</w:t>
            </w:r>
            <w:r w:rsidRPr="00A71DDD">
              <w:rPr>
                <w:i/>
                <w:iCs/>
              </w:rPr>
              <w:t>Citrus paradisi</w:t>
            </w:r>
            <w:r w:rsidRPr="00A834A1">
              <w:t>) y limon real (</w:t>
            </w:r>
            <w:r w:rsidRPr="00A71DDD">
              <w:rPr>
                <w:i/>
                <w:iCs/>
              </w:rPr>
              <w:t>Citrus limon</w:t>
            </w:r>
            <w:r w:rsidRPr="00A834A1">
              <w:t>) de origen y procedencia Argentina, por lo que se somete a consulta pública la propuesta de requisitos fitosanitarios para su importación al Perú.</w:t>
            </w:r>
            <w:bookmarkStart w:id="23" w:name="sps6a"/>
            <w:bookmarkEnd w:id="23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bookmarkStart w:id="24" w:name="X_SPS_Reg_7A"/>
            <w:r w:rsidRPr="00DA2000">
              <w:rPr>
                <w:b/>
              </w:rPr>
              <w:t>Objetivo y razón de ser</w:t>
            </w:r>
            <w:bookmarkEnd w:id="24"/>
            <w:r w:rsidRPr="00DA2000">
              <w:rPr>
                <w:b/>
              </w:rPr>
              <w:t>: [ ]</w:t>
            </w:r>
            <w:bookmarkStart w:id="25" w:name="sps7a"/>
            <w:bookmarkEnd w:id="25"/>
            <w:r w:rsidRPr="00DA2000">
              <w:rPr>
                <w:b/>
              </w:rPr>
              <w:t> </w:t>
            </w:r>
            <w:bookmarkStart w:id="26" w:name="X_SPS_Reg_7B"/>
            <w:r w:rsidRPr="00DA2000">
              <w:rPr>
                <w:b/>
              </w:rPr>
              <w:t>inocuidad de los alimentos</w:t>
            </w:r>
            <w:bookmarkEnd w:id="26"/>
            <w:r w:rsidRPr="00DA2000">
              <w:rPr>
                <w:b/>
              </w:rPr>
              <w:t>, [ ]</w:t>
            </w:r>
            <w:bookmarkStart w:id="27" w:name="sps7b"/>
            <w:bookmarkEnd w:id="27"/>
            <w:r w:rsidRPr="00DA2000">
              <w:rPr>
                <w:b/>
              </w:rPr>
              <w:t> </w:t>
            </w:r>
            <w:bookmarkStart w:id="28" w:name="X_SPS_Reg_7C"/>
            <w:r w:rsidRPr="00DA2000">
              <w:rPr>
                <w:b/>
              </w:rPr>
              <w:t>sanidad animal</w:t>
            </w:r>
            <w:bookmarkEnd w:id="28"/>
            <w:r w:rsidRPr="00DA2000">
              <w:rPr>
                <w:b/>
              </w:rPr>
              <w:t>, [</w:t>
            </w:r>
            <w:bookmarkStart w:id="29" w:name="sps7c"/>
            <w:r w:rsidRPr="00DA2000">
              <w:rPr>
                <w:b/>
              </w:rPr>
              <w:t>X</w:t>
            </w:r>
            <w:bookmarkEnd w:id="29"/>
            <w:r w:rsidRPr="00DA2000">
              <w:rPr>
                <w:b/>
              </w:rPr>
              <w:t>] </w:t>
            </w:r>
            <w:bookmarkStart w:id="30" w:name="X_SPS_Reg_7D"/>
            <w:r w:rsidRPr="00DA2000">
              <w:rPr>
                <w:b/>
              </w:rPr>
              <w:t>preservación de los vegetales</w:t>
            </w:r>
            <w:bookmarkEnd w:id="30"/>
            <w:r w:rsidRPr="00DA2000">
              <w:rPr>
                <w:b/>
              </w:rPr>
              <w:t>, [ ]</w:t>
            </w:r>
            <w:bookmarkStart w:id="31" w:name="sps7d"/>
            <w:bookmarkEnd w:id="31"/>
            <w:r w:rsidRPr="00DA2000">
              <w:rPr>
                <w:b/>
              </w:rPr>
              <w:t> </w:t>
            </w:r>
            <w:bookmarkStart w:id="32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2"/>
            <w:r w:rsidRPr="00DA2000">
              <w:rPr>
                <w:b/>
              </w:rPr>
              <w:t>, [ ]</w:t>
            </w:r>
            <w:bookmarkStart w:id="33" w:name="sps7e"/>
            <w:bookmarkEnd w:id="33"/>
            <w:r w:rsidRPr="00DA2000">
              <w:rPr>
                <w:b/>
              </w:rPr>
              <w:t> </w:t>
            </w:r>
            <w:bookmarkStart w:id="34" w:name="X_SPS_Reg_7F"/>
            <w:r w:rsidRPr="00DA2000">
              <w:rPr>
                <w:b/>
              </w:rPr>
              <w:t>protección del territorio contra otros daños causados por plagas</w:t>
            </w:r>
            <w:bookmarkEnd w:id="34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5" w:name="sps7f"/>
            <w:bookmarkEnd w:id="35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bookmarkStart w:id="36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6"/>
            <w:r w:rsidRPr="00DA2000">
              <w:rPr>
                <w:b/>
              </w:rPr>
              <w:t xml:space="preserve">: </w:t>
            </w:r>
          </w:p>
          <w:p w:rsidR="00B91FF3" w:rsidRPr="00DA2000" w:rsidRDefault="00935FB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7" w:name="sps8a"/>
            <w:bookmarkEnd w:id="37"/>
            <w:r w:rsidRPr="00DA2000">
              <w:rPr>
                <w:b/>
              </w:rPr>
              <w:tab/>
            </w:r>
            <w:bookmarkStart w:id="38" w:name="X_SPS_Reg_8B"/>
            <w:r w:rsidRPr="00DA2000">
              <w:rPr>
                <w:b/>
              </w:rPr>
              <w:t xml:space="preserve">de la Comisión del Codex Alimentarius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8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39" w:name="sps8atext"/>
            <w:bookmarkEnd w:id="39"/>
          </w:p>
          <w:p w:rsidR="00B91FF3" w:rsidRPr="00DA2000" w:rsidRDefault="00935FB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0" w:name="sps8b"/>
            <w:bookmarkEnd w:id="40"/>
            <w:r w:rsidRPr="00DA2000">
              <w:rPr>
                <w:b/>
              </w:rPr>
              <w:tab/>
            </w:r>
            <w:bookmarkStart w:id="41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1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2" w:name="sps8btext"/>
            <w:bookmarkEnd w:id="42"/>
          </w:p>
          <w:p w:rsidR="00B91FF3" w:rsidRPr="00DA2000" w:rsidRDefault="00935FB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3" w:name="sps8c"/>
            <w:r w:rsidRPr="00DA2000">
              <w:rPr>
                <w:b/>
              </w:rPr>
              <w:t>X</w:t>
            </w:r>
            <w:bookmarkEnd w:id="4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4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4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5" w:name="sps8ctext"/>
            <w:r w:rsidRPr="00A834A1">
              <w:t>NIMF N° 1, 2, 11, 20 y 21</w:t>
            </w:r>
            <w:bookmarkEnd w:id="45"/>
          </w:p>
          <w:p w:rsidR="00B91FF3" w:rsidRPr="00DA2000" w:rsidRDefault="00935FB3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6" w:name="sps8d"/>
            <w:bookmarkEnd w:id="46"/>
            <w:r w:rsidRPr="00DA2000">
              <w:rPr>
                <w:b/>
              </w:rPr>
              <w:tab/>
            </w:r>
            <w:bookmarkStart w:id="47" w:name="X_SPS_Reg_8E"/>
            <w:r w:rsidRPr="00DA2000">
              <w:rPr>
                <w:b/>
              </w:rPr>
              <w:t>Ninguna</w:t>
            </w:r>
            <w:bookmarkEnd w:id="47"/>
          </w:p>
          <w:p w:rsidR="00B91FF3" w:rsidRPr="00DA2000" w:rsidRDefault="00935FB3" w:rsidP="00C77A5C">
            <w:pPr>
              <w:spacing w:before="240" w:after="120"/>
              <w:rPr>
                <w:b/>
              </w:rPr>
            </w:pPr>
            <w:bookmarkStart w:id="48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8"/>
          </w:p>
          <w:p w:rsidR="00B91FF3" w:rsidRPr="00DA2000" w:rsidRDefault="00935FB3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49" w:name="sps8ey"/>
            <w:r w:rsidRPr="00DA2000">
              <w:rPr>
                <w:b/>
              </w:rPr>
              <w:t>X</w:t>
            </w:r>
            <w:bookmarkEnd w:id="49"/>
            <w:r w:rsidRPr="00DA2000">
              <w:rPr>
                <w:b/>
              </w:rPr>
              <w:t xml:space="preserve">] </w:t>
            </w:r>
            <w:bookmarkStart w:id="50" w:name="X_SPS_Reg_8G"/>
            <w:r w:rsidRPr="00DA2000">
              <w:rPr>
                <w:b/>
              </w:rPr>
              <w:t>Sí</w:t>
            </w:r>
            <w:bookmarkEnd w:id="50"/>
            <w:r w:rsidRPr="00DA2000">
              <w:rPr>
                <w:b/>
              </w:rPr>
              <w:t xml:space="preserve">   [ ]</w:t>
            </w:r>
            <w:bookmarkStart w:id="51" w:name="sps8en"/>
            <w:bookmarkEnd w:id="51"/>
            <w:r w:rsidRPr="00DA2000">
              <w:rPr>
                <w:b/>
              </w:rPr>
              <w:t xml:space="preserve"> </w:t>
            </w:r>
            <w:bookmarkStart w:id="52" w:name="X_SPS_Reg_8H"/>
            <w:r w:rsidRPr="00DA2000">
              <w:rPr>
                <w:b/>
              </w:rPr>
              <w:t>No</w:t>
            </w:r>
            <w:bookmarkEnd w:id="52"/>
          </w:p>
          <w:p w:rsidR="00B91FF3" w:rsidRPr="00DA2000" w:rsidRDefault="00935FB3" w:rsidP="00DA2000">
            <w:pPr>
              <w:spacing w:after="120"/>
              <w:rPr>
                <w:b/>
              </w:rPr>
            </w:pPr>
            <w:bookmarkStart w:id="53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4" w:name="sps8e"/>
            <w:bookmarkEnd w:id="54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bookmarkStart w:id="55" w:name="X_SPS_Reg_9A"/>
            <w:r w:rsidRPr="00DA2000">
              <w:rPr>
                <w:b/>
              </w:rPr>
              <w:t>Otros documentos pertinentes e idioma(s) en que están disponibles</w:t>
            </w:r>
            <w:bookmarkEnd w:id="55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6" w:name="sps9a"/>
            <w:bookmarkEnd w:id="56"/>
            <w:r w:rsidRPr="00A834A1">
              <w:t xml:space="preserve"> </w:t>
            </w:r>
            <w:bookmarkStart w:id="57" w:name="sps9b"/>
            <w:bookmarkEnd w:id="57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  <w:rPr>
                <w:bCs/>
              </w:rPr>
            </w:pPr>
            <w:bookmarkStart w:id="58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8"/>
            <w:r w:rsidRPr="00DA2000">
              <w:rPr>
                <w:b/>
              </w:rPr>
              <w:t>:</w:t>
            </w:r>
            <w:r w:rsidRPr="00A834A1">
              <w:t xml:space="preserve"> Sin determinar.</w:t>
            </w:r>
            <w:bookmarkStart w:id="59" w:name="sps10a"/>
            <w:bookmarkEnd w:id="59"/>
          </w:p>
          <w:p w:rsidR="00B91FF3" w:rsidRPr="00DA2000" w:rsidRDefault="00935FB3" w:rsidP="00DA2000">
            <w:pPr>
              <w:spacing w:after="120"/>
            </w:pPr>
            <w:bookmarkStart w:id="60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0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Sin determinar.</w:t>
            </w:r>
            <w:bookmarkStart w:id="61" w:name="sps10bisa"/>
            <w:bookmarkEnd w:id="61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  <w:rPr>
                <w:bCs/>
              </w:rPr>
            </w:pPr>
            <w:bookmarkStart w:id="62" w:name="X_SPS_Reg_11A"/>
            <w:r w:rsidRPr="00DA2000">
              <w:rPr>
                <w:b/>
              </w:rPr>
              <w:t>Fecha propuesta de entrada en vigor</w:t>
            </w:r>
            <w:bookmarkEnd w:id="62"/>
            <w:r w:rsidRPr="00DA2000">
              <w:rPr>
                <w:b/>
              </w:rPr>
              <w:t>: [ ]</w:t>
            </w:r>
            <w:bookmarkStart w:id="63" w:name="sps11c"/>
            <w:bookmarkEnd w:id="63"/>
            <w:r w:rsidRPr="00DA2000">
              <w:rPr>
                <w:b/>
              </w:rPr>
              <w:t> </w:t>
            </w:r>
            <w:bookmarkStart w:id="64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4"/>
            <w:r w:rsidRPr="00DA2000">
              <w:rPr>
                <w:b/>
              </w:rPr>
              <w:t>:</w:t>
            </w:r>
            <w:r w:rsidRPr="00A834A1">
              <w:t xml:space="preserve"> A partir de su publicación en el diario Oficial El</w:t>
            </w:r>
            <w:r w:rsidR="00C77A5C">
              <w:t> </w:t>
            </w:r>
            <w:r w:rsidRPr="00A834A1">
              <w:t>Peruano.</w:t>
            </w:r>
            <w:bookmarkStart w:id="65" w:name="sps11a"/>
            <w:bookmarkEnd w:id="65"/>
          </w:p>
          <w:p w:rsidR="00B91FF3" w:rsidRPr="00DA2000" w:rsidRDefault="00935FB3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6" w:name="sps11e"/>
            <w:bookmarkEnd w:id="66"/>
            <w:r w:rsidRPr="00DA2000">
              <w:rPr>
                <w:b/>
              </w:rPr>
              <w:tab/>
            </w:r>
            <w:bookmarkStart w:id="67" w:name="X_SPS_Reg_11C"/>
            <w:r w:rsidRPr="00DA2000">
              <w:rPr>
                <w:b/>
              </w:rPr>
              <w:t>Medida de facilitación del comercio</w:t>
            </w:r>
            <w:bookmarkEnd w:id="67"/>
            <w:r w:rsidRPr="00A834A1">
              <w:t xml:space="preserve"> </w:t>
            </w:r>
            <w:bookmarkStart w:id="68" w:name="sps11ebis"/>
            <w:bookmarkEnd w:id="68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DA2000">
            <w:pPr>
              <w:spacing w:before="120" w:after="120"/>
            </w:pPr>
            <w:bookmarkStart w:id="69" w:name="X_SPS_Reg_12A"/>
            <w:r w:rsidRPr="00DA2000">
              <w:rPr>
                <w:b/>
              </w:rPr>
              <w:t>Fecha límite para la presentación de observaciones</w:t>
            </w:r>
            <w:bookmarkEnd w:id="69"/>
            <w:r w:rsidRPr="00DA2000">
              <w:rPr>
                <w:b/>
              </w:rPr>
              <w:t>: [ ]</w:t>
            </w:r>
            <w:bookmarkStart w:id="70" w:name="sps12e"/>
            <w:bookmarkEnd w:id="70"/>
            <w:r w:rsidRPr="00DA2000">
              <w:rPr>
                <w:b/>
              </w:rPr>
              <w:t> </w:t>
            </w:r>
            <w:bookmarkStart w:id="71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2" w:name="sps12a"/>
            <w:r w:rsidRPr="00A834A1">
              <w:t>30 días a partir de la fecha de distribución de la notificación.</w:t>
            </w:r>
            <w:bookmarkEnd w:id="72"/>
          </w:p>
          <w:p w:rsidR="00B91FF3" w:rsidRPr="00DA2000" w:rsidRDefault="00935FB3" w:rsidP="00DA2000">
            <w:pPr>
              <w:keepNext/>
              <w:spacing w:after="120"/>
            </w:pPr>
            <w:bookmarkStart w:id="73" w:name="X_SPS_Reg_12C"/>
            <w:r w:rsidRPr="00DA2000">
              <w:rPr>
                <w:b/>
              </w:rPr>
              <w:t>Organismo o autoridad encargado de tramitar las observaciones</w:t>
            </w:r>
            <w:bookmarkEnd w:id="73"/>
            <w:r w:rsidRPr="00DA2000">
              <w:rPr>
                <w:b/>
              </w:rPr>
              <w:t>: [</w:t>
            </w:r>
            <w:bookmarkStart w:id="74" w:name="sps12b"/>
            <w:r w:rsidRPr="00DA2000">
              <w:rPr>
                <w:b/>
              </w:rPr>
              <w:t>X</w:t>
            </w:r>
            <w:bookmarkEnd w:id="74"/>
            <w:r w:rsidRPr="00DA2000">
              <w:rPr>
                <w:b/>
              </w:rPr>
              <w:t>] </w:t>
            </w:r>
            <w:bookmarkStart w:id="75" w:name="X_SPS_Reg_12D"/>
            <w:r w:rsidRPr="00DA2000">
              <w:rPr>
                <w:b/>
              </w:rPr>
              <w:t>Organismo nacional encargado de la notificación</w:t>
            </w:r>
            <w:bookmarkEnd w:id="75"/>
            <w:r w:rsidRPr="00DA2000">
              <w:rPr>
                <w:b/>
              </w:rPr>
              <w:t>, [</w:t>
            </w:r>
            <w:bookmarkStart w:id="76" w:name="sps12c"/>
            <w:r w:rsidRPr="00DA2000">
              <w:rPr>
                <w:b/>
              </w:rPr>
              <w:t>X</w:t>
            </w:r>
            <w:bookmarkEnd w:id="76"/>
            <w:r w:rsidRPr="00DA2000">
              <w:rPr>
                <w:b/>
              </w:rPr>
              <w:t>] </w:t>
            </w:r>
            <w:bookmarkStart w:id="77" w:name="X_SPS_Reg_12E"/>
            <w:r w:rsidRPr="00DA2000">
              <w:rPr>
                <w:b/>
              </w:rPr>
              <w:t>Servicio nacional de información</w:t>
            </w:r>
            <w:bookmarkEnd w:id="77"/>
            <w:r w:rsidRPr="00DA2000">
              <w:rPr>
                <w:b/>
              </w:rPr>
              <w:t xml:space="preserve">. </w:t>
            </w:r>
            <w:bookmarkStart w:id="78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9" w:name="sps12d"/>
            <w:bookmarkEnd w:id="79"/>
          </w:p>
        </w:tc>
      </w:tr>
      <w:tr w:rsidR="006C5C21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935FB3" w:rsidP="000D29D0">
            <w:pPr>
              <w:keepNext/>
              <w:keepLines/>
              <w:spacing w:before="120" w:after="120"/>
            </w:pPr>
            <w:bookmarkStart w:id="80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0"/>
            <w:r w:rsidRPr="00DA2000">
              <w:rPr>
                <w:b/>
              </w:rPr>
              <w:t>: [</w:t>
            </w:r>
            <w:bookmarkStart w:id="81" w:name="sps13a"/>
            <w:r w:rsidRPr="00DA2000">
              <w:rPr>
                <w:b/>
              </w:rPr>
              <w:t>X</w:t>
            </w:r>
            <w:bookmarkEnd w:id="81"/>
            <w:r w:rsidRPr="00DA2000">
              <w:rPr>
                <w:b/>
              </w:rPr>
              <w:t>] </w:t>
            </w:r>
            <w:bookmarkStart w:id="82" w:name="X_SPS_Reg_13B"/>
            <w:r w:rsidRPr="00DA2000">
              <w:rPr>
                <w:b/>
              </w:rPr>
              <w:t>Organismo nacional encargado de la notificación</w:t>
            </w:r>
            <w:bookmarkEnd w:id="82"/>
            <w:r w:rsidRPr="00DA2000">
              <w:rPr>
                <w:b/>
              </w:rPr>
              <w:t>, [</w:t>
            </w:r>
            <w:bookmarkStart w:id="83" w:name="sps13b"/>
            <w:r w:rsidRPr="00DA2000">
              <w:rPr>
                <w:b/>
              </w:rPr>
              <w:t>X</w:t>
            </w:r>
            <w:bookmarkEnd w:id="83"/>
            <w:r w:rsidRPr="00DA2000">
              <w:rPr>
                <w:b/>
              </w:rPr>
              <w:t>] </w:t>
            </w:r>
            <w:bookmarkStart w:id="84" w:name="X_SPS_Reg_13C"/>
            <w:r w:rsidRPr="00DA2000">
              <w:rPr>
                <w:b/>
              </w:rPr>
              <w:t>Servicio nacional de información</w:t>
            </w:r>
            <w:bookmarkEnd w:id="84"/>
            <w:r w:rsidRPr="00DA2000">
              <w:rPr>
                <w:b/>
              </w:rPr>
              <w:t xml:space="preserve">. </w:t>
            </w:r>
            <w:bookmarkStart w:id="85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5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6C5C21" w:rsidRPr="00A834A1" w:rsidRDefault="00935FB3" w:rsidP="000D29D0">
            <w:pPr>
              <w:keepNext/>
              <w:keepLines/>
              <w:spacing w:after="120"/>
            </w:pPr>
            <w:r w:rsidRPr="00A834A1">
              <w:t>Puede solicitar el documento a: Blgo. Julio Miguel Vivas Bancallan Director(e) de Cuarentena Vegetal SENASA Av. La Molina Nº 1915, Lima 12, Lima, Perú. Tel:</w:t>
            </w:r>
            <w:r w:rsidR="006F5EF2">
              <w:t> </w:t>
            </w:r>
            <w:r w:rsidRPr="00A834A1">
              <w:t>+(511)</w:t>
            </w:r>
            <w:r w:rsidR="006F5EF2">
              <w:t> </w:t>
            </w:r>
            <w:r w:rsidRPr="00A834A1">
              <w:t>313</w:t>
            </w:r>
            <w:r w:rsidR="006F5EF2">
              <w:t> </w:t>
            </w:r>
            <w:r w:rsidRPr="00A834A1">
              <w:t>3300 anexo 2031 Correo electrónico: jvivas@senasa.gob.pe</w:t>
            </w:r>
            <w:bookmarkStart w:id="86" w:name="sps13c"/>
            <w:bookmarkEnd w:id="86"/>
          </w:p>
        </w:tc>
      </w:tr>
    </w:tbl>
    <w:p w:rsidR="00337700" w:rsidRPr="00DA2000" w:rsidRDefault="00337700" w:rsidP="00DA2000"/>
    <w:sectPr w:rsidR="00337700" w:rsidRPr="00DA2000" w:rsidSect="00326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24" w:rsidRDefault="00935FB3">
      <w:r>
        <w:separator/>
      </w:r>
    </w:p>
  </w:endnote>
  <w:endnote w:type="continuationSeparator" w:id="0">
    <w:p w:rsidR="00A50C24" w:rsidRDefault="0093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3262CE" w:rsidRDefault="003262CE" w:rsidP="003262C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262CE" w:rsidRDefault="003262CE" w:rsidP="003262C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935FB3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24" w:rsidRDefault="00935FB3">
      <w:r>
        <w:separator/>
      </w:r>
    </w:p>
  </w:footnote>
  <w:footnote w:type="continuationSeparator" w:id="0">
    <w:p w:rsidR="00A50C24" w:rsidRDefault="0093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2CE" w:rsidRPr="003262CE" w:rsidRDefault="003262CE" w:rsidP="003262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62CE">
      <w:t>G/SPS/N/PER/909</w:t>
    </w:r>
  </w:p>
  <w:p w:rsidR="003262CE" w:rsidRPr="003262CE" w:rsidRDefault="003262CE" w:rsidP="003262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62CE" w:rsidRPr="003262CE" w:rsidRDefault="003262CE" w:rsidP="003262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62CE">
      <w:t xml:space="preserve">- </w:t>
    </w:r>
    <w:r w:rsidRPr="003262CE">
      <w:fldChar w:fldCharType="begin"/>
    </w:r>
    <w:r w:rsidRPr="003262CE">
      <w:instrText xml:space="preserve"> PAGE </w:instrText>
    </w:r>
    <w:r w:rsidRPr="003262CE">
      <w:fldChar w:fldCharType="separate"/>
    </w:r>
    <w:r w:rsidRPr="003262CE">
      <w:rPr>
        <w:noProof/>
      </w:rPr>
      <w:t>2</w:t>
    </w:r>
    <w:r w:rsidRPr="003262CE">
      <w:fldChar w:fldCharType="end"/>
    </w:r>
    <w:r w:rsidRPr="003262CE">
      <w:t xml:space="preserve"> -</w:t>
    </w:r>
  </w:p>
  <w:p w:rsidR="00B91FF3" w:rsidRPr="003262CE" w:rsidRDefault="00B91FF3" w:rsidP="003262C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2CE" w:rsidRPr="003262CE" w:rsidRDefault="003262CE" w:rsidP="003262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62CE">
      <w:t>G/SPS/N/PER/909</w:t>
    </w:r>
  </w:p>
  <w:p w:rsidR="003262CE" w:rsidRPr="003262CE" w:rsidRDefault="003262CE" w:rsidP="003262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62CE" w:rsidRPr="003262CE" w:rsidRDefault="003262CE" w:rsidP="003262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62CE">
      <w:t xml:space="preserve">- </w:t>
    </w:r>
    <w:r w:rsidRPr="003262CE">
      <w:fldChar w:fldCharType="begin"/>
    </w:r>
    <w:r w:rsidRPr="003262CE">
      <w:instrText xml:space="preserve"> PAGE </w:instrText>
    </w:r>
    <w:r w:rsidRPr="003262CE">
      <w:fldChar w:fldCharType="separate"/>
    </w:r>
    <w:r w:rsidRPr="003262CE">
      <w:rPr>
        <w:noProof/>
      </w:rPr>
      <w:t>2</w:t>
    </w:r>
    <w:r w:rsidRPr="003262CE">
      <w:fldChar w:fldCharType="end"/>
    </w:r>
    <w:r w:rsidRPr="003262CE">
      <w:t xml:space="preserve"> -</w:t>
    </w:r>
  </w:p>
  <w:p w:rsidR="00DD65B2" w:rsidRPr="003262CE" w:rsidRDefault="00DD65B2" w:rsidP="003262C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6C5C21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3262CE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6C5C21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3262C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6C5C21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262CE" w:rsidRDefault="003262CE" w:rsidP="00043017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G/SPS/N/PER/909</w:t>
          </w:r>
        </w:p>
        <w:bookmarkEnd w:id="88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6C5C21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2840DF" w:rsidP="005D4F0E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22 de diciembre de 2020</w:t>
          </w:r>
        </w:p>
      </w:tc>
    </w:tr>
    <w:tr w:rsidR="006C5C21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935FB3">
          <w:pPr>
            <w:jc w:val="left"/>
            <w:rPr>
              <w:b/>
              <w:szCs w:val="18"/>
            </w:rPr>
          </w:pPr>
          <w:bookmarkStart w:id="91" w:name="bmkSerial"/>
          <w:r w:rsidRPr="00DA2000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2840DF">
            <w:rPr>
              <w:color w:val="FF0000"/>
              <w:szCs w:val="18"/>
            </w:rPr>
            <w:t>20-</w:t>
          </w:r>
          <w:r w:rsidR="00C875B9">
            <w:rPr>
              <w:color w:val="FF0000"/>
              <w:szCs w:val="18"/>
            </w:rPr>
            <w:t>9271</w:t>
          </w:r>
          <w:bookmarkStart w:id="93" w:name="_GoBack"/>
          <w:bookmarkEnd w:id="93"/>
          <w:r w:rsidRPr="00DA2000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935FB3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6C5C21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3262CE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3262CE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BDCE6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6A73DC" w:tentative="1">
      <w:start w:val="1"/>
      <w:numFmt w:val="lowerLetter"/>
      <w:lvlText w:val="%2."/>
      <w:lvlJc w:val="left"/>
      <w:pPr>
        <w:ind w:left="1080" w:hanging="360"/>
      </w:pPr>
    </w:lvl>
    <w:lvl w:ilvl="2" w:tplc="5BCAA9EE" w:tentative="1">
      <w:start w:val="1"/>
      <w:numFmt w:val="lowerRoman"/>
      <w:lvlText w:val="%3."/>
      <w:lvlJc w:val="right"/>
      <w:pPr>
        <w:ind w:left="1800" w:hanging="180"/>
      </w:pPr>
    </w:lvl>
    <w:lvl w:ilvl="3" w:tplc="A85EC802" w:tentative="1">
      <w:start w:val="1"/>
      <w:numFmt w:val="decimal"/>
      <w:lvlText w:val="%4."/>
      <w:lvlJc w:val="left"/>
      <w:pPr>
        <w:ind w:left="2520" w:hanging="360"/>
      </w:pPr>
    </w:lvl>
    <w:lvl w:ilvl="4" w:tplc="887EEDD0" w:tentative="1">
      <w:start w:val="1"/>
      <w:numFmt w:val="lowerLetter"/>
      <w:lvlText w:val="%5."/>
      <w:lvlJc w:val="left"/>
      <w:pPr>
        <w:ind w:left="3240" w:hanging="360"/>
      </w:pPr>
    </w:lvl>
    <w:lvl w:ilvl="5" w:tplc="0548D434" w:tentative="1">
      <w:start w:val="1"/>
      <w:numFmt w:val="lowerRoman"/>
      <w:lvlText w:val="%6."/>
      <w:lvlJc w:val="right"/>
      <w:pPr>
        <w:ind w:left="3960" w:hanging="180"/>
      </w:pPr>
    </w:lvl>
    <w:lvl w:ilvl="6" w:tplc="7EB675F6" w:tentative="1">
      <w:start w:val="1"/>
      <w:numFmt w:val="decimal"/>
      <w:lvlText w:val="%7."/>
      <w:lvlJc w:val="left"/>
      <w:pPr>
        <w:ind w:left="4680" w:hanging="360"/>
      </w:pPr>
    </w:lvl>
    <w:lvl w:ilvl="7" w:tplc="C6D8D600" w:tentative="1">
      <w:start w:val="1"/>
      <w:numFmt w:val="lowerLetter"/>
      <w:lvlText w:val="%8."/>
      <w:lvlJc w:val="left"/>
      <w:pPr>
        <w:ind w:left="5400" w:hanging="360"/>
      </w:pPr>
    </w:lvl>
    <w:lvl w:ilvl="8" w:tplc="689215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1694"/>
    <w:rsid w:val="00004252"/>
    <w:rsid w:val="00005FAB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40DF"/>
    <w:rsid w:val="00287066"/>
    <w:rsid w:val="002C7141"/>
    <w:rsid w:val="00322BAF"/>
    <w:rsid w:val="003262CE"/>
    <w:rsid w:val="003267CD"/>
    <w:rsid w:val="00327E89"/>
    <w:rsid w:val="00334600"/>
    <w:rsid w:val="00337700"/>
    <w:rsid w:val="003422F5"/>
    <w:rsid w:val="00342A86"/>
    <w:rsid w:val="003508BE"/>
    <w:rsid w:val="00351523"/>
    <w:rsid w:val="00396BB7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C5C21"/>
    <w:rsid w:val="006E0C67"/>
    <w:rsid w:val="006F5EF2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0D1"/>
    <w:rsid w:val="008A2F61"/>
    <w:rsid w:val="00904862"/>
    <w:rsid w:val="00912133"/>
    <w:rsid w:val="0091417D"/>
    <w:rsid w:val="00917BFE"/>
    <w:rsid w:val="009304CB"/>
    <w:rsid w:val="00935FB3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50C24"/>
    <w:rsid w:val="00A60556"/>
    <w:rsid w:val="00A60F50"/>
    <w:rsid w:val="00A67526"/>
    <w:rsid w:val="00A71DDD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77A5C"/>
    <w:rsid w:val="00C8318A"/>
    <w:rsid w:val="00C875B9"/>
    <w:rsid w:val="00C97117"/>
    <w:rsid w:val="00CB2591"/>
    <w:rsid w:val="00CD0195"/>
    <w:rsid w:val="00CD5EC3"/>
    <w:rsid w:val="00CE1C9D"/>
    <w:rsid w:val="00CE54C5"/>
    <w:rsid w:val="00D02D32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355C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ER/20_7868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589</Words>
  <Characters>3281</Characters>
  <Application>Microsoft Office Word</Application>
  <DocSecurity>0</DocSecurity>
  <Lines>74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11</cp:revision>
  <dcterms:created xsi:type="dcterms:W3CDTF">2020-12-22T08:46:00Z</dcterms:created>
  <dcterms:modified xsi:type="dcterms:W3CDTF">2020-12-22T10:17:00Z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G/SPS/N/PER/909</vt:lpwstr>
  </property>
  <property fmtid="{D5CDD505-2E9C-101B-9397-08002B2CF9AE}" pid="3" name="TitusGUID">
    <vt:lpwstr>040fe1ed-fc3a-4e34-8422-7eb50a6467ed</vt:lpwstr>
  </property>
  <property fmtid="{D5CDD505-2E9C-101B-9397-08002B2CF9AE}" pid="4" name="WTOCLASSIFICATION">
    <vt:lpwstr>WTO OFFICIAL</vt:lpwstr>
  </property>
</Properties>
</file>